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57" w:rsidRDefault="00646257">
      <w:pPr>
        <w:spacing w:line="360" w:lineRule="exact"/>
        <w:jc w:val="center"/>
        <w:rPr>
          <w:rStyle w:val="NormalCharacter"/>
          <w:rFonts w:ascii="黑体" w:eastAsia="黑体" w:hAnsi="华文仿宋" w:cs="宋体" w:hint="eastAsia"/>
          <w:b/>
          <w:bCs/>
          <w:kern w:val="0"/>
          <w:sz w:val="30"/>
          <w:szCs w:val="30"/>
        </w:rPr>
      </w:pPr>
    </w:p>
    <w:p w:rsidR="00646257" w:rsidRDefault="0039065E">
      <w:pPr>
        <w:jc w:val="center"/>
        <w:rPr>
          <w:rStyle w:val="NormalCharacter"/>
          <w:rFonts w:ascii="黑体" w:eastAsia="黑体" w:hAnsi="黑体"/>
          <w:b/>
          <w:sz w:val="36"/>
          <w:szCs w:val="36"/>
        </w:rPr>
      </w:pPr>
      <w:r>
        <w:rPr>
          <w:rStyle w:val="NormalCharacter"/>
          <w:rFonts w:ascii="黑体" w:eastAsia="黑体" w:hAnsi="黑体"/>
          <w:b/>
          <w:sz w:val="36"/>
          <w:szCs w:val="36"/>
        </w:rPr>
        <w:t>关于开展</w:t>
      </w:r>
      <w:r>
        <w:rPr>
          <w:rStyle w:val="NormalCharacter"/>
          <w:rFonts w:ascii="黑体" w:eastAsia="黑体" w:hAnsi="黑体" w:cs="宋体"/>
          <w:b/>
          <w:bCs/>
          <w:kern w:val="0"/>
          <w:sz w:val="36"/>
          <w:szCs w:val="36"/>
        </w:rPr>
        <w:t>“</w:t>
      </w:r>
      <w:r>
        <w:rPr>
          <w:rStyle w:val="NormalCharacter"/>
          <w:rFonts w:ascii="黑体" w:eastAsia="黑体" w:hAnsi="黑体" w:cs="宋体"/>
          <w:b/>
          <w:bCs/>
          <w:kern w:val="0"/>
          <w:sz w:val="36"/>
          <w:szCs w:val="36"/>
        </w:rPr>
        <w:t>我的大学生活</w:t>
      </w:r>
      <w:r>
        <w:rPr>
          <w:rStyle w:val="NormalCharacter"/>
          <w:rFonts w:ascii="黑体" w:eastAsia="黑体" w:hAnsi="黑体" w:cs="宋体"/>
          <w:b/>
          <w:bCs/>
          <w:kern w:val="0"/>
          <w:sz w:val="36"/>
          <w:szCs w:val="36"/>
        </w:rPr>
        <w:t>”</w:t>
      </w:r>
      <w:r>
        <w:rPr>
          <w:rStyle w:val="NormalCharacter"/>
          <w:rFonts w:ascii="黑体" w:eastAsia="黑体" w:hAnsi="黑体"/>
          <w:b/>
          <w:sz w:val="36"/>
          <w:szCs w:val="36"/>
        </w:rPr>
        <w:t>主题创作大赛活动的通知</w:t>
      </w:r>
    </w:p>
    <w:p w:rsidR="00646257" w:rsidRDefault="00646257">
      <w:pPr>
        <w:spacing w:line="360" w:lineRule="exact"/>
        <w:jc w:val="center"/>
        <w:rPr>
          <w:rStyle w:val="NormalCharacter"/>
          <w:rFonts w:ascii="华文行楷" w:eastAsia="华文行楷" w:hAnsi="ˎ̥" w:hint="eastAsia"/>
          <w:b/>
          <w:sz w:val="28"/>
          <w:szCs w:val="28"/>
        </w:rPr>
      </w:pPr>
    </w:p>
    <w:p w:rsidR="00646257" w:rsidRDefault="0039065E">
      <w:pPr>
        <w:spacing w:line="480" w:lineRule="auto"/>
        <w:ind w:firstLineChars="200" w:firstLine="560"/>
        <w:jc w:val="left"/>
        <w:rPr>
          <w:rStyle w:val="NormalCharacter"/>
          <w:rFonts w:ascii="华文新魏" w:eastAsia="华文新魏" w:hAnsi="仿宋"/>
          <w:sz w:val="28"/>
          <w:szCs w:val="28"/>
        </w:rPr>
      </w:pPr>
      <w:r>
        <w:rPr>
          <w:rStyle w:val="NormalCharacter"/>
          <w:rFonts w:ascii="华文新魏" w:eastAsia="华文新魏" w:hAnsi="仿宋"/>
          <w:sz w:val="28"/>
          <w:szCs w:val="28"/>
        </w:rPr>
        <w:t>四年光阴如同白驹过隙，当你们渐渐褪去了迷茫懵懂，成长的坚毅果敢，当绿色再次铺满校园，风中开始弥漫离别的味道。蓦然回首，你还记得初次踏入</w:t>
      </w:r>
      <w:proofErr w:type="gramStart"/>
      <w:r>
        <w:rPr>
          <w:rStyle w:val="NormalCharacter"/>
          <w:rFonts w:ascii="华文新魏" w:eastAsia="华文新魏" w:hAnsi="仿宋"/>
          <w:sz w:val="28"/>
          <w:szCs w:val="28"/>
        </w:rPr>
        <w:t>首经贸</w:t>
      </w:r>
      <w:proofErr w:type="gramEnd"/>
      <w:r>
        <w:rPr>
          <w:rStyle w:val="NormalCharacter"/>
          <w:rFonts w:ascii="华文新魏" w:eastAsia="华文新魏" w:hAnsi="仿宋"/>
          <w:sz w:val="28"/>
          <w:szCs w:val="28"/>
        </w:rPr>
        <w:t>校园的心情么？第一次远离家乡，第一次见到舍友，第一次自我介绍，第一次撰写论文，第一次挥手告别首经贸。大学的梦想，变成汗水与泪水洒满首都经贸的每一个地方。依旧留恋经贸的红墙和飘香的饭堂，依然怀念师长的教诲和同窗的情谊，如今却只能折柳相送，落泪话别。四年共度的美好时光，也将永藏心间。</w:t>
      </w:r>
    </w:p>
    <w:p w:rsidR="00646257" w:rsidRDefault="0039065E">
      <w:pPr>
        <w:spacing w:line="480" w:lineRule="auto"/>
        <w:ind w:firstLineChars="200" w:firstLine="560"/>
        <w:jc w:val="left"/>
        <w:rPr>
          <w:rStyle w:val="NormalCharacter"/>
          <w:rFonts w:ascii="华文新魏" w:eastAsia="华文新魏" w:hAnsi="仿宋"/>
          <w:sz w:val="28"/>
          <w:szCs w:val="28"/>
        </w:rPr>
      </w:pPr>
      <w:r>
        <w:rPr>
          <w:rStyle w:val="NormalCharacter"/>
          <w:rFonts w:ascii="华文新魏" w:eastAsia="华文新魏" w:hAnsi="仿宋"/>
          <w:sz w:val="28"/>
          <w:szCs w:val="28"/>
        </w:rPr>
        <w:t>2020</w:t>
      </w:r>
      <w:r>
        <w:rPr>
          <w:rStyle w:val="NormalCharacter"/>
          <w:rFonts w:ascii="华文新魏" w:eastAsia="华文新魏" w:hAnsi="仿宋"/>
          <w:sz w:val="28"/>
          <w:szCs w:val="28"/>
        </w:rPr>
        <w:t>是不寻常的一年，这一年，告别了青葱岁月、年少轻狂，懂得了风雨承担；这一年，还未来得及享受校园的春季生机，就要挥手离别。再见，敬仰的恩师，知心的朋友，执着的爱恋。再见，充实的大学，无悔的青春，美丽的经贸校园。</w:t>
      </w:r>
    </w:p>
    <w:p w:rsidR="00646257" w:rsidRDefault="0039065E">
      <w:pPr>
        <w:spacing w:line="480" w:lineRule="auto"/>
        <w:ind w:firstLineChars="200" w:firstLine="560"/>
        <w:jc w:val="left"/>
        <w:rPr>
          <w:rStyle w:val="NormalCharacter"/>
          <w:rFonts w:ascii="华文新魏" w:eastAsia="华文新魏" w:hAnsi="仿宋"/>
          <w:sz w:val="28"/>
          <w:szCs w:val="28"/>
        </w:rPr>
      </w:pPr>
      <w:r>
        <w:rPr>
          <w:rStyle w:val="NormalCharacter"/>
          <w:rFonts w:ascii="华文新魏" w:eastAsia="华文新魏" w:hAnsi="仿宋"/>
          <w:sz w:val="28"/>
          <w:szCs w:val="28"/>
        </w:rPr>
        <w:t>在即将离开校园，踏上人生新征程之际，请珍惜这最后的大学时光吧！热忱欢迎你加入到</w:t>
      </w:r>
      <w:r>
        <w:rPr>
          <w:rStyle w:val="NormalCharacter"/>
          <w:rFonts w:ascii="华文新魏" w:eastAsia="华文新魏" w:hAnsi="仿宋"/>
          <w:sz w:val="28"/>
          <w:szCs w:val="28"/>
        </w:rPr>
        <w:t>“</w:t>
      </w:r>
      <w:r>
        <w:rPr>
          <w:rStyle w:val="NormalCharacter"/>
          <w:rFonts w:ascii="华文新魏" w:eastAsia="华文新魏" w:hAnsi="仿宋"/>
          <w:sz w:val="28"/>
          <w:szCs w:val="28"/>
        </w:rPr>
        <w:t>我的大学生活</w:t>
      </w:r>
      <w:r>
        <w:rPr>
          <w:rStyle w:val="NormalCharacter"/>
          <w:rFonts w:ascii="华文新魏" w:eastAsia="华文新魏" w:hAnsi="仿宋"/>
          <w:sz w:val="28"/>
          <w:szCs w:val="28"/>
        </w:rPr>
        <w:t>”</w:t>
      </w:r>
      <w:r>
        <w:rPr>
          <w:rStyle w:val="NormalCharacter"/>
          <w:rFonts w:ascii="华文新魏" w:eastAsia="华文新魏" w:hAnsi="仿宋"/>
          <w:sz w:val="28"/>
          <w:szCs w:val="28"/>
        </w:rPr>
        <w:t>作品征集活动中来，回顾自己已经逝去的大学生活，分享自己的生命故事和学</w:t>
      </w:r>
      <w:proofErr w:type="gramStart"/>
      <w:r>
        <w:rPr>
          <w:rStyle w:val="NormalCharacter"/>
          <w:rFonts w:ascii="华文新魏" w:eastAsia="华文新魏" w:hAnsi="仿宋"/>
          <w:sz w:val="28"/>
          <w:szCs w:val="28"/>
        </w:rPr>
        <w:t>涯</w:t>
      </w:r>
      <w:proofErr w:type="gramEnd"/>
      <w:r>
        <w:rPr>
          <w:rStyle w:val="NormalCharacter"/>
          <w:rFonts w:ascii="华文新魏" w:eastAsia="华文新魏" w:hAnsi="仿宋"/>
          <w:sz w:val="28"/>
          <w:szCs w:val="28"/>
        </w:rPr>
        <w:t>历程，展示自己独特的精彩时分！</w:t>
      </w:r>
    </w:p>
    <w:p w:rsidR="00646257" w:rsidRDefault="0039065E">
      <w:pPr>
        <w:spacing w:line="480" w:lineRule="auto"/>
        <w:ind w:firstLineChars="200" w:firstLine="562"/>
        <w:jc w:val="left"/>
        <w:rPr>
          <w:rStyle w:val="NormalCharacter"/>
          <w:rFonts w:ascii="仿宋" w:eastAsia="仿宋" w:hAnsi="仿宋"/>
          <w:b/>
          <w:sz w:val="28"/>
          <w:szCs w:val="28"/>
        </w:rPr>
      </w:pPr>
      <w:r>
        <w:rPr>
          <w:rStyle w:val="NormalCharacter"/>
          <w:rFonts w:ascii="仿宋" w:eastAsia="仿宋" w:hAnsi="仿宋"/>
          <w:b/>
          <w:sz w:val="28"/>
          <w:szCs w:val="28"/>
        </w:rPr>
        <w:t>一、活动内容及形式</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．内容要求健康积极向上，与大学生活相关，可以抒发感慨、表达感谢、展望未来、寄语</w:t>
      </w:r>
      <w:r>
        <w:rPr>
          <w:rStyle w:val="NormalCharacter"/>
          <w:rFonts w:ascii="仿宋" w:eastAsia="仿宋" w:hAnsi="仿宋"/>
          <w:sz w:val="28"/>
          <w:szCs w:val="28"/>
        </w:rPr>
        <w:t>希望等为主题。</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．形式包括</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w:t>
      </w:r>
      <w:r>
        <w:rPr>
          <w:rStyle w:val="NormalCharacter"/>
          <w:rFonts w:ascii="仿宋" w:eastAsia="仿宋" w:hAnsi="仿宋"/>
          <w:sz w:val="28"/>
          <w:szCs w:val="28"/>
        </w:rPr>
        <w:t>1</w:t>
      </w:r>
      <w:r>
        <w:rPr>
          <w:rStyle w:val="NormalCharacter"/>
          <w:rFonts w:ascii="仿宋" w:eastAsia="仿宋" w:hAnsi="仿宋"/>
          <w:sz w:val="28"/>
          <w:szCs w:val="28"/>
        </w:rPr>
        <w:t>）文字作品，如散文、诗歌、小说、校园情景剧本等；</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lastRenderedPageBreak/>
        <w:t>（</w:t>
      </w:r>
      <w:r>
        <w:rPr>
          <w:rStyle w:val="NormalCharacter"/>
          <w:rFonts w:ascii="仿宋" w:eastAsia="仿宋" w:hAnsi="仿宋"/>
          <w:sz w:val="28"/>
          <w:szCs w:val="28"/>
        </w:rPr>
        <w:t>2</w:t>
      </w:r>
      <w:r>
        <w:rPr>
          <w:rStyle w:val="NormalCharacter"/>
          <w:rFonts w:ascii="仿宋" w:eastAsia="仿宋" w:hAnsi="仿宋"/>
          <w:sz w:val="28"/>
          <w:szCs w:val="28"/>
        </w:rPr>
        <w:t>）图片作品，如摄影、绘画、</w:t>
      </w:r>
      <w:r>
        <w:rPr>
          <w:rStyle w:val="NormalCharacter"/>
          <w:rFonts w:ascii="仿宋" w:eastAsia="仿宋" w:hAnsi="仿宋"/>
          <w:sz w:val="28"/>
          <w:szCs w:val="28"/>
        </w:rPr>
        <w:t>PS</w:t>
      </w:r>
      <w:r>
        <w:rPr>
          <w:rStyle w:val="NormalCharacter"/>
          <w:rFonts w:ascii="仿宋" w:eastAsia="仿宋" w:hAnsi="仿宋"/>
          <w:sz w:val="28"/>
          <w:szCs w:val="28"/>
        </w:rPr>
        <w:t>设计等（图片作品需附</w:t>
      </w:r>
      <w:r>
        <w:rPr>
          <w:rStyle w:val="NormalCharacter"/>
          <w:rFonts w:ascii="仿宋" w:eastAsia="仿宋" w:hAnsi="仿宋"/>
          <w:sz w:val="28"/>
          <w:szCs w:val="28"/>
        </w:rPr>
        <w:t>50-200</w:t>
      </w:r>
      <w:r>
        <w:rPr>
          <w:rStyle w:val="NormalCharacter"/>
          <w:rFonts w:ascii="仿宋" w:eastAsia="仿宋" w:hAnsi="仿宋"/>
          <w:sz w:val="28"/>
          <w:szCs w:val="28"/>
        </w:rPr>
        <w:t>字左右简介，其中摄影作品可使用软件处理，但不宜过分修饰）；</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w:t>
      </w:r>
      <w:r>
        <w:rPr>
          <w:rStyle w:val="NormalCharacter"/>
          <w:rFonts w:ascii="仿宋" w:eastAsia="仿宋" w:hAnsi="仿宋"/>
          <w:sz w:val="28"/>
          <w:szCs w:val="28"/>
        </w:rPr>
        <w:t>3</w:t>
      </w:r>
      <w:r>
        <w:rPr>
          <w:rStyle w:val="NormalCharacter"/>
          <w:rFonts w:ascii="仿宋" w:eastAsia="仿宋" w:hAnsi="仿宋"/>
          <w:sz w:val="28"/>
          <w:szCs w:val="28"/>
        </w:rPr>
        <w:t>）新媒体作品，如微视频、改编歌曲、</w:t>
      </w:r>
      <w:r>
        <w:rPr>
          <w:rStyle w:val="NormalCharacter"/>
          <w:rFonts w:ascii="仿宋" w:eastAsia="仿宋" w:hAnsi="仿宋"/>
          <w:sz w:val="28"/>
          <w:szCs w:val="28"/>
        </w:rPr>
        <w:t>H5</w:t>
      </w:r>
      <w:r>
        <w:rPr>
          <w:rStyle w:val="NormalCharacter"/>
          <w:rFonts w:ascii="仿宋" w:eastAsia="仿宋" w:hAnsi="仿宋"/>
          <w:sz w:val="28"/>
          <w:szCs w:val="28"/>
        </w:rPr>
        <w:t>、电子书等（视频作品时长不多于</w:t>
      </w:r>
      <w:r>
        <w:rPr>
          <w:rStyle w:val="NormalCharacter"/>
          <w:rFonts w:ascii="仿宋" w:eastAsia="仿宋" w:hAnsi="仿宋"/>
          <w:sz w:val="28"/>
          <w:szCs w:val="28"/>
        </w:rPr>
        <w:t>10</w:t>
      </w:r>
      <w:r>
        <w:rPr>
          <w:rStyle w:val="NormalCharacter"/>
          <w:rFonts w:ascii="仿宋" w:eastAsia="仿宋" w:hAnsi="仿宋"/>
          <w:sz w:val="28"/>
          <w:szCs w:val="28"/>
        </w:rPr>
        <w:t>分钟，改编歌曲需附歌词）；</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w:t>
      </w:r>
      <w:r>
        <w:rPr>
          <w:rStyle w:val="NormalCharacter"/>
          <w:rFonts w:ascii="仿宋" w:eastAsia="仿宋" w:hAnsi="仿宋"/>
          <w:sz w:val="28"/>
          <w:szCs w:val="28"/>
        </w:rPr>
        <w:t>4</w:t>
      </w:r>
      <w:r>
        <w:rPr>
          <w:rStyle w:val="NormalCharacter"/>
          <w:rFonts w:ascii="仿宋" w:eastAsia="仿宋" w:hAnsi="仿宋"/>
          <w:sz w:val="28"/>
          <w:szCs w:val="28"/>
        </w:rPr>
        <w:t>）其他，如传统文化工艺品、</w:t>
      </w:r>
      <w:r>
        <w:rPr>
          <w:rStyle w:val="NormalCharacter"/>
          <w:rFonts w:ascii="仿宋" w:eastAsia="仿宋" w:hAnsi="仿宋"/>
          <w:sz w:val="28"/>
          <w:szCs w:val="28"/>
        </w:rPr>
        <w:t>PPT</w:t>
      </w:r>
      <w:r>
        <w:rPr>
          <w:rStyle w:val="NormalCharacter"/>
          <w:rFonts w:ascii="仿宋" w:eastAsia="仿宋" w:hAnsi="仿宋"/>
          <w:sz w:val="28"/>
          <w:szCs w:val="28"/>
        </w:rPr>
        <w:t>等可展现校园生活或青春风采的各类创意作品均可；</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w:t>
      </w:r>
      <w:r>
        <w:rPr>
          <w:rStyle w:val="NormalCharacter"/>
          <w:rFonts w:ascii="仿宋" w:eastAsia="仿宋" w:hAnsi="仿宋"/>
          <w:sz w:val="28"/>
          <w:szCs w:val="28"/>
        </w:rPr>
        <w:t>5</w:t>
      </w:r>
      <w:r>
        <w:rPr>
          <w:rStyle w:val="NormalCharacter"/>
          <w:rFonts w:ascii="仿宋" w:eastAsia="仿宋" w:hAnsi="仿宋"/>
          <w:sz w:val="28"/>
          <w:szCs w:val="28"/>
        </w:rPr>
        <w:t>）毕业感言（可采用</w:t>
      </w:r>
      <w:proofErr w:type="gramStart"/>
      <w:r>
        <w:rPr>
          <w:rStyle w:val="NormalCharacter"/>
          <w:rFonts w:ascii="仿宋" w:eastAsia="仿宋" w:hAnsi="仿宋"/>
          <w:sz w:val="28"/>
          <w:szCs w:val="28"/>
        </w:rPr>
        <w:t>微博体</w:t>
      </w:r>
      <w:proofErr w:type="gramEnd"/>
      <w:r>
        <w:rPr>
          <w:rStyle w:val="NormalCharacter"/>
          <w:rFonts w:ascii="仿宋" w:eastAsia="仿宋" w:hAnsi="仿宋"/>
          <w:sz w:val="28"/>
          <w:szCs w:val="28"/>
        </w:rPr>
        <w:t>，不多于</w:t>
      </w:r>
      <w:r>
        <w:rPr>
          <w:rStyle w:val="NormalCharacter"/>
          <w:rFonts w:ascii="仿宋" w:eastAsia="仿宋" w:hAnsi="仿宋"/>
          <w:sz w:val="28"/>
          <w:szCs w:val="28"/>
        </w:rPr>
        <w:t>140</w:t>
      </w:r>
      <w:r>
        <w:rPr>
          <w:rStyle w:val="NormalCharacter"/>
          <w:rFonts w:ascii="仿宋" w:eastAsia="仿宋" w:hAnsi="仿宋"/>
          <w:sz w:val="28"/>
          <w:szCs w:val="28"/>
        </w:rPr>
        <w:t>字，突出毕业之际对母校的感恩情怀，以及在即将毕业时对同窗校友的良好祝愿和对学弟学妹们的衷心建议等。优秀作品将入册</w:t>
      </w:r>
      <w:r>
        <w:rPr>
          <w:rStyle w:val="NormalCharacter"/>
          <w:rFonts w:ascii="仿宋" w:eastAsia="仿宋" w:hAnsi="仿宋"/>
          <w:sz w:val="28"/>
          <w:szCs w:val="28"/>
        </w:rPr>
        <w:t>,</w:t>
      </w:r>
      <w:r>
        <w:rPr>
          <w:rStyle w:val="NormalCharacter"/>
          <w:rFonts w:ascii="仿宋" w:eastAsia="仿宋" w:hAnsi="仿宋"/>
          <w:sz w:val="28"/>
          <w:szCs w:val="28"/>
        </w:rPr>
        <w:t>或用于相关宣传，但不参与评奖）。</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．活动面向全体</w:t>
      </w:r>
      <w:r>
        <w:rPr>
          <w:rStyle w:val="NormalCharacter"/>
          <w:rFonts w:ascii="仿宋" w:eastAsia="仿宋" w:hAnsi="仿宋"/>
          <w:sz w:val="28"/>
          <w:szCs w:val="28"/>
        </w:rPr>
        <w:t>2020</w:t>
      </w:r>
      <w:r>
        <w:rPr>
          <w:rStyle w:val="NormalCharacter"/>
          <w:rFonts w:ascii="仿宋" w:eastAsia="仿宋" w:hAnsi="仿宋"/>
          <w:sz w:val="28"/>
          <w:szCs w:val="28"/>
        </w:rPr>
        <w:t>届本科毕业生，可以个人或者集体（班级或学院）的形式参赛，作品请注明作者姓名、学院、班级、学号；如为团体，请注明团体名称、成员姓名及学院。</w:t>
      </w:r>
    </w:p>
    <w:p w:rsidR="00646257" w:rsidRDefault="0039065E">
      <w:pPr>
        <w:spacing w:line="480" w:lineRule="auto"/>
        <w:ind w:firstLineChars="200" w:firstLine="560"/>
        <w:jc w:val="left"/>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．参赛作品</w:t>
      </w:r>
      <w:r>
        <w:rPr>
          <w:rStyle w:val="NormalCharacter"/>
          <w:rFonts w:ascii="仿宋" w:eastAsia="仿宋" w:hAnsi="仿宋"/>
          <w:sz w:val="28"/>
          <w:szCs w:val="28"/>
          <w:highlight w:val="yellow"/>
        </w:rPr>
        <w:t>必须为原创，不得抄袭</w:t>
      </w:r>
      <w:r>
        <w:rPr>
          <w:rStyle w:val="NormalCharacter"/>
          <w:rFonts w:ascii="仿宋" w:eastAsia="仿宋" w:hAnsi="仿宋"/>
          <w:sz w:val="28"/>
          <w:szCs w:val="28"/>
        </w:rPr>
        <w:t>，才能参加评奖。</w:t>
      </w:r>
    </w:p>
    <w:p w:rsidR="00646257" w:rsidRDefault="0039065E">
      <w:pPr>
        <w:spacing w:line="480" w:lineRule="auto"/>
        <w:ind w:firstLineChars="200" w:firstLine="562"/>
        <w:jc w:val="left"/>
        <w:rPr>
          <w:rStyle w:val="NormalCharacter"/>
          <w:rFonts w:ascii="仿宋" w:eastAsia="仿宋" w:hAnsi="仿宋"/>
          <w:b/>
          <w:sz w:val="28"/>
          <w:szCs w:val="28"/>
        </w:rPr>
      </w:pPr>
      <w:r>
        <w:rPr>
          <w:rStyle w:val="NormalCharacter"/>
          <w:rFonts w:ascii="仿宋" w:eastAsia="仿宋" w:hAnsi="仿宋"/>
          <w:b/>
          <w:sz w:val="28"/>
          <w:szCs w:val="28"/>
        </w:rPr>
        <w:t>二、组织、评比与奖励</w:t>
      </w:r>
    </w:p>
    <w:p w:rsidR="00646257" w:rsidRDefault="0039065E">
      <w:pPr>
        <w:spacing w:line="480" w:lineRule="auto"/>
        <w:ind w:firstLine="480"/>
        <w:rPr>
          <w:rStyle w:val="NormalCharacter"/>
          <w:rFonts w:ascii="仿宋" w:eastAsia="仿宋" w:hAnsi="仿宋"/>
          <w:sz w:val="28"/>
          <w:szCs w:val="28"/>
        </w:rPr>
      </w:pPr>
      <w:r>
        <w:rPr>
          <w:rStyle w:val="NormalCharacter"/>
          <w:rFonts w:ascii="仿宋" w:eastAsia="仿宋" w:hAnsi="仿宋"/>
          <w:sz w:val="28"/>
          <w:szCs w:val="28"/>
        </w:rPr>
        <w:t>学生工作部（处）负责本次大赛的组织、评比工作，届时将组建由专业教师及专家学者组成的评审小</w:t>
      </w:r>
      <w:r>
        <w:rPr>
          <w:rStyle w:val="NormalCharacter"/>
          <w:rFonts w:ascii="仿宋" w:eastAsia="仿宋" w:hAnsi="仿宋"/>
          <w:sz w:val="28"/>
          <w:szCs w:val="28"/>
        </w:rPr>
        <w:t>组，对所有参赛作品本着公开、公平、公正的原则予以评比，并对其中的优秀作品予以以下奖励：</w:t>
      </w:r>
    </w:p>
    <w:p w:rsidR="00646257" w:rsidRDefault="0039065E">
      <w:pPr>
        <w:spacing w:line="480" w:lineRule="auto"/>
        <w:ind w:firstLine="480"/>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．对不同形式的作品（不含毕业感言）分类评出一、二、三等奖，分别颁发奖金和证书。</w:t>
      </w:r>
    </w:p>
    <w:p w:rsidR="00646257" w:rsidRDefault="0039065E">
      <w:pPr>
        <w:spacing w:line="480" w:lineRule="auto"/>
        <w:ind w:firstLine="480"/>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．学校将参赛作品制成</w:t>
      </w:r>
      <w:r>
        <w:rPr>
          <w:rStyle w:val="NormalCharacter"/>
          <w:rFonts w:ascii="仿宋" w:eastAsia="仿宋" w:hAnsi="仿宋"/>
          <w:sz w:val="28"/>
          <w:szCs w:val="28"/>
        </w:rPr>
        <w:t>“</w:t>
      </w:r>
      <w:r>
        <w:rPr>
          <w:rStyle w:val="NormalCharacter"/>
          <w:rFonts w:ascii="仿宋" w:eastAsia="仿宋" w:hAnsi="仿宋"/>
          <w:sz w:val="28"/>
          <w:szCs w:val="28"/>
        </w:rPr>
        <w:t>作品集</w:t>
      </w:r>
      <w:r>
        <w:rPr>
          <w:rStyle w:val="NormalCharacter"/>
          <w:rFonts w:ascii="仿宋" w:eastAsia="仿宋" w:hAnsi="仿宋"/>
          <w:sz w:val="28"/>
          <w:szCs w:val="28"/>
        </w:rPr>
        <w:t>”</w:t>
      </w:r>
      <w:r>
        <w:rPr>
          <w:rStyle w:val="NormalCharacter"/>
          <w:rFonts w:ascii="仿宋" w:eastAsia="仿宋" w:hAnsi="仿宋"/>
          <w:sz w:val="28"/>
          <w:szCs w:val="28"/>
        </w:rPr>
        <w:t>，赠送每位毕业生。</w:t>
      </w:r>
    </w:p>
    <w:p w:rsidR="00646257" w:rsidRDefault="0039065E">
      <w:pPr>
        <w:spacing w:line="480" w:lineRule="auto"/>
        <w:ind w:firstLine="480"/>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．优秀的参赛作品将在</w:t>
      </w:r>
      <w:r>
        <w:rPr>
          <w:rStyle w:val="NormalCharacter"/>
          <w:rFonts w:ascii="仿宋" w:eastAsia="仿宋" w:hAnsi="仿宋"/>
          <w:sz w:val="28"/>
          <w:szCs w:val="28"/>
        </w:rPr>
        <w:t>2020</w:t>
      </w:r>
      <w:r>
        <w:rPr>
          <w:rStyle w:val="NormalCharacter"/>
          <w:rFonts w:ascii="仿宋" w:eastAsia="仿宋" w:hAnsi="仿宋"/>
          <w:sz w:val="28"/>
          <w:szCs w:val="28"/>
        </w:rPr>
        <w:t>届本科毕业典礼上进行展出。</w:t>
      </w:r>
    </w:p>
    <w:p w:rsidR="00646257" w:rsidRDefault="0039065E">
      <w:pPr>
        <w:spacing w:line="480" w:lineRule="auto"/>
        <w:ind w:firstLineChars="200" w:firstLine="562"/>
        <w:jc w:val="left"/>
        <w:rPr>
          <w:rStyle w:val="NormalCharacter"/>
          <w:rFonts w:ascii="仿宋" w:eastAsia="仿宋" w:hAnsi="仿宋"/>
          <w:b/>
          <w:sz w:val="28"/>
          <w:szCs w:val="28"/>
        </w:rPr>
      </w:pPr>
      <w:r>
        <w:rPr>
          <w:rStyle w:val="NormalCharacter"/>
          <w:rFonts w:ascii="仿宋" w:eastAsia="仿宋" w:hAnsi="仿宋"/>
          <w:b/>
          <w:sz w:val="28"/>
          <w:szCs w:val="28"/>
        </w:rPr>
        <w:lastRenderedPageBreak/>
        <w:t>三、参赛作品投稿及截止时间</w:t>
      </w:r>
    </w:p>
    <w:p w:rsidR="00646257" w:rsidRDefault="0039065E">
      <w:pPr>
        <w:spacing w:line="480" w:lineRule="auto"/>
        <w:ind w:firstLine="480"/>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．提交方式：</w:t>
      </w:r>
    </w:p>
    <w:p w:rsidR="00646257" w:rsidRDefault="00157A20">
      <w:pPr>
        <w:spacing w:line="480" w:lineRule="auto"/>
        <w:ind w:firstLine="480"/>
        <w:rPr>
          <w:rStyle w:val="NormalCharacter"/>
          <w:rFonts w:ascii="仿宋" w:eastAsia="仿宋" w:hAnsi="仿宋"/>
          <w:sz w:val="28"/>
          <w:szCs w:val="28"/>
        </w:rPr>
      </w:pPr>
      <w:r>
        <w:rPr>
          <w:rStyle w:val="NormalCharacter"/>
          <w:rFonts w:ascii="仿宋" w:eastAsia="仿宋" w:hAnsi="仿宋"/>
          <w:sz w:val="28"/>
          <w:szCs w:val="28"/>
        </w:rPr>
        <w:t>所有参赛作品均采用线上投稿方式进行，请</w:t>
      </w:r>
      <w:r>
        <w:rPr>
          <w:rStyle w:val="NormalCharacter"/>
          <w:rFonts w:ascii="仿宋" w:eastAsia="仿宋" w:hAnsi="仿宋" w:hint="eastAsia"/>
          <w:sz w:val="28"/>
          <w:szCs w:val="28"/>
        </w:rPr>
        <w:t>同学</w:t>
      </w:r>
      <w:r w:rsidR="0039065E">
        <w:rPr>
          <w:rStyle w:val="NormalCharacter"/>
          <w:rFonts w:ascii="仿宋" w:eastAsia="仿宋" w:hAnsi="仿宋"/>
          <w:sz w:val="28"/>
          <w:szCs w:val="28"/>
        </w:rPr>
        <w:t>根据要求，将作品及附件</w:t>
      </w:r>
      <w:r w:rsidR="0039065E">
        <w:rPr>
          <w:rStyle w:val="NormalCharacter"/>
          <w:rFonts w:ascii="仿宋" w:eastAsia="仿宋" w:hAnsi="仿宋"/>
          <w:sz w:val="28"/>
          <w:szCs w:val="28"/>
        </w:rPr>
        <w:t>1</w:t>
      </w:r>
      <w:r w:rsidR="0039065E">
        <w:rPr>
          <w:rStyle w:val="NormalCharacter"/>
          <w:rFonts w:ascii="仿宋" w:eastAsia="仿宋" w:hAnsi="仿宋"/>
          <w:sz w:val="28"/>
          <w:szCs w:val="28"/>
        </w:rPr>
        <w:t>电子版统一</w:t>
      </w:r>
      <w:r w:rsidR="0039065E">
        <w:rPr>
          <w:rStyle w:val="NormalCharacter"/>
          <w:rFonts w:ascii="仿宋" w:eastAsia="仿宋" w:hAnsi="仿宋"/>
          <w:sz w:val="28"/>
          <w:szCs w:val="28"/>
        </w:rPr>
        <w:t>发送至</w:t>
      </w:r>
      <w:r>
        <w:rPr>
          <w:rStyle w:val="NormalCharacter"/>
          <w:rFonts w:ascii="仿宋" w:eastAsia="仿宋" w:hAnsi="仿宋"/>
          <w:sz w:val="28"/>
          <w:szCs w:val="28"/>
        </w:rPr>
        <w:t>yanli</w:t>
      </w:r>
      <w:r w:rsidR="0039065E">
        <w:rPr>
          <w:rStyle w:val="NormalCharacter"/>
          <w:rFonts w:ascii="仿宋" w:eastAsia="仿宋" w:hAnsi="仿宋"/>
          <w:sz w:val="28"/>
          <w:szCs w:val="28"/>
        </w:rPr>
        <w:t>@cueb.edu.cn</w:t>
      </w:r>
      <w:r w:rsidR="0039065E">
        <w:rPr>
          <w:rStyle w:val="NormalCharacter"/>
          <w:rFonts w:ascii="仿宋" w:eastAsia="仿宋" w:hAnsi="仿宋"/>
          <w:sz w:val="28"/>
          <w:szCs w:val="28"/>
        </w:rPr>
        <w:t>。</w:t>
      </w:r>
    </w:p>
    <w:p w:rsidR="00646257" w:rsidRDefault="0039065E">
      <w:pPr>
        <w:spacing w:line="480" w:lineRule="auto"/>
        <w:ind w:firstLine="480"/>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作品征集截止时间：</w:t>
      </w:r>
      <w:r>
        <w:rPr>
          <w:rStyle w:val="NormalCharacter"/>
          <w:rFonts w:ascii="仿宋" w:eastAsia="仿宋" w:hAnsi="仿宋"/>
          <w:sz w:val="28"/>
          <w:szCs w:val="28"/>
        </w:rPr>
        <w:t>2020</w:t>
      </w:r>
      <w:r>
        <w:rPr>
          <w:rStyle w:val="NormalCharacter"/>
          <w:rFonts w:ascii="仿宋" w:eastAsia="仿宋" w:hAnsi="仿宋"/>
          <w:sz w:val="28"/>
          <w:szCs w:val="28"/>
        </w:rPr>
        <w:t>年</w:t>
      </w:r>
      <w:r w:rsidR="00157A20">
        <w:rPr>
          <w:rStyle w:val="NormalCharacter"/>
          <w:rFonts w:ascii="仿宋" w:eastAsia="仿宋" w:hAnsi="仿宋"/>
          <w:sz w:val="28"/>
          <w:szCs w:val="28"/>
        </w:rPr>
        <w:t>4</w:t>
      </w:r>
      <w:r>
        <w:rPr>
          <w:rStyle w:val="NormalCharacter"/>
          <w:rFonts w:ascii="仿宋" w:eastAsia="仿宋" w:hAnsi="仿宋"/>
          <w:sz w:val="28"/>
          <w:szCs w:val="28"/>
        </w:rPr>
        <w:t>月</w:t>
      </w:r>
      <w:r w:rsidR="00157A20">
        <w:rPr>
          <w:rStyle w:val="NormalCharacter"/>
          <w:rFonts w:ascii="仿宋" w:eastAsia="仿宋" w:hAnsi="仿宋"/>
          <w:sz w:val="28"/>
          <w:szCs w:val="28"/>
        </w:rPr>
        <w:t>27</w:t>
      </w:r>
      <w:r>
        <w:rPr>
          <w:rStyle w:val="NormalCharacter"/>
          <w:rFonts w:ascii="仿宋" w:eastAsia="仿宋" w:hAnsi="仿宋"/>
          <w:sz w:val="28"/>
          <w:szCs w:val="28"/>
        </w:rPr>
        <w:t>日。</w:t>
      </w:r>
    </w:p>
    <w:p w:rsidR="00646257" w:rsidRDefault="00646257">
      <w:pPr>
        <w:spacing w:line="360" w:lineRule="auto"/>
        <w:ind w:firstLineChars="200" w:firstLine="560"/>
        <w:jc w:val="left"/>
        <w:rPr>
          <w:rStyle w:val="NormalCharacter"/>
          <w:rFonts w:ascii="仿宋" w:eastAsia="仿宋" w:hAnsi="仿宋"/>
          <w:sz w:val="28"/>
          <w:szCs w:val="28"/>
        </w:rPr>
      </w:pPr>
      <w:bookmarkStart w:id="0" w:name="_GoBack"/>
      <w:bookmarkEnd w:id="0"/>
    </w:p>
    <w:p w:rsidR="00646257" w:rsidRDefault="0039065E">
      <w:pPr>
        <w:spacing w:line="360" w:lineRule="auto"/>
        <w:ind w:firstLineChars="200" w:firstLine="560"/>
        <w:jc w:val="left"/>
        <w:rPr>
          <w:rStyle w:val="NormalCharacter"/>
          <w:rFonts w:ascii="宋体" w:hAnsi="宋体"/>
          <w:b/>
          <w:sz w:val="24"/>
        </w:rPr>
      </w:pPr>
      <w:r>
        <w:rPr>
          <w:rStyle w:val="NormalCharacter"/>
          <w:rFonts w:ascii="仿宋" w:eastAsia="仿宋" w:hAnsi="仿宋"/>
          <w:color w:val="000000"/>
          <w:sz w:val="28"/>
          <w:szCs w:val="28"/>
        </w:rPr>
        <w:t>附件</w:t>
      </w:r>
      <w:r>
        <w:rPr>
          <w:rStyle w:val="NormalCharacter"/>
          <w:rFonts w:ascii="仿宋" w:eastAsia="仿宋" w:hAnsi="仿宋"/>
          <w:color w:val="000000"/>
          <w:sz w:val="28"/>
          <w:szCs w:val="28"/>
        </w:rPr>
        <w:t>1</w:t>
      </w:r>
      <w:r>
        <w:rPr>
          <w:rStyle w:val="NormalCharacter"/>
          <w:rFonts w:ascii="仿宋" w:eastAsia="仿宋" w:hAnsi="仿宋"/>
          <w:color w:val="000000"/>
          <w:sz w:val="28"/>
          <w:szCs w:val="28"/>
        </w:rPr>
        <w:t>：</w:t>
      </w:r>
    </w:p>
    <w:p w:rsidR="00646257" w:rsidRDefault="0039065E">
      <w:pPr>
        <w:spacing w:line="360" w:lineRule="auto"/>
        <w:jc w:val="center"/>
        <w:rPr>
          <w:rStyle w:val="NormalCharacter"/>
          <w:rFonts w:ascii="仿宋" w:eastAsia="仿宋" w:hAnsi="仿宋"/>
          <w:b/>
          <w:color w:val="000000"/>
          <w:sz w:val="28"/>
          <w:szCs w:val="28"/>
        </w:rPr>
      </w:pPr>
      <w:r>
        <w:rPr>
          <w:rStyle w:val="NormalCharacter"/>
          <w:rFonts w:ascii="仿宋" w:eastAsia="仿宋" w:hAnsi="仿宋"/>
          <w:b/>
          <w:color w:val="000000"/>
          <w:sz w:val="28"/>
          <w:szCs w:val="28"/>
        </w:rPr>
        <w:t>“</w:t>
      </w:r>
      <w:r>
        <w:rPr>
          <w:rStyle w:val="NormalCharacter"/>
          <w:rFonts w:ascii="仿宋" w:eastAsia="仿宋" w:hAnsi="仿宋"/>
          <w:b/>
          <w:color w:val="000000"/>
          <w:sz w:val="28"/>
          <w:szCs w:val="28"/>
        </w:rPr>
        <w:t>我的大学生活</w:t>
      </w:r>
      <w:r>
        <w:rPr>
          <w:rStyle w:val="NormalCharacter"/>
          <w:rFonts w:ascii="仿宋" w:eastAsia="仿宋" w:hAnsi="仿宋"/>
          <w:b/>
          <w:color w:val="000000"/>
          <w:sz w:val="28"/>
          <w:szCs w:val="28"/>
        </w:rPr>
        <w:t>”</w:t>
      </w:r>
      <w:r>
        <w:rPr>
          <w:rStyle w:val="NormalCharacter"/>
          <w:rFonts w:ascii="仿宋" w:eastAsia="仿宋" w:hAnsi="仿宋"/>
          <w:b/>
          <w:color w:val="000000"/>
          <w:sz w:val="28"/>
          <w:szCs w:val="28"/>
        </w:rPr>
        <w:t>主题创作大赛作品信息</w:t>
      </w:r>
    </w:p>
    <w:p w:rsidR="00646257" w:rsidRDefault="0039065E">
      <w:pPr>
        <w:spacing w:line="360" w:lineRule="auto"/>
        <w:ind w:firstLineChars="200" w:firstLine="560"/>
        <w:jc w:val="left"/>
        <w:rPr>
          <w:rStyle w:val="NormalCharacter"/>
          <w:rFonts w:ascii="仿宋" w:eastAsia="仿宋" w:hAnsi="仿宋"/>
          <w:color w:val="000000"/>
          <w:sz w:val="28"/>
          <w:szCs w:val="28"/>
        </w:rPr>
      </w:pPr>
      <w:r>
        <w:rPr>
          <w:rStyle w:val="NormalCharacter"/>
          <w:rFonts w:ascii="仿宋" w:eastAsia="仿宋" w:hAnsi="仿宋"/>
          <w:color w:val="000000"/>
          <w:sz w:val="28"/>
          <w:szCs w:val="28"/>
        </w:rPr>
        <w:t>学院：</w:t>
      </w:r>
    </w:p>
    <w:tbl>
      <w:tblPr>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1453"/>
        <w:gridCol w:w="1453"/>
        <w:gridCol w:w="1454"/>
        <w:gridCol w:w="1454"/>
        <w:gridCol w:w="1454"/>
      </w:tblGrid>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39065E">
            <w:pPr>
              <w:jc w:val="center"/>
              <w:rPr>
                <w:rStyle w:val="NormalCharacter"/>
                <w:rFonts w:ascii="仿宋" w:eastAsia="仿宋" w:hAnsi="仿宋"/>
                <w:b/>
                <w:sz w:val="28"/>
              </w:rPr>
            </w:pPr>
            <w:r>
              <w:rPr>
                <w:rStyle w:val="NormalCharacter"/>
                <w:rFonts w:ascii="仿宋" w:eastAsia="仿宋" w:hAnsi="仿宋"/>
                <w:b/>
                <w:sz w:val="28"/>
              </w:rPr>
              <w:t>班级</w:t>
            </w: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39065E">
            <w:pPr>
              <w:jc w:val="center"/>
              <w:rPr>
                <w:rStyle w:val="NormalCharacter"/>
                <w:rFonts w:ascii="仿宋" w:eastAsia="仿宋" w:hAnsi="仿宋"/>
                <w:b/>
                <w:sz w:val="28"/>
              </w:rPr>
            </w:pPr>
            <w:r>
              <w:rPr>
                <w:rStyle w:val="NormalCharacter"/>
                <w:rFonts w:ascii="仿宋" w:eastAsia="仿宋" w:hAnsi="仿宋"/>
                <w:b/>
                <w:sz w:val="28"/>
              </w:rPr>
              <w:t>形式</w:t>
            </w: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39065E">
            <w:pPr>
              <w:jc w:val="center"/>
              <w:rPr>
                <w:rStyle w:val="NormalCharacter"/>
                <w:rFonts w:ascii="仿宋" w:eastAsia="仿宋" w:hAnsi="仿宋"/>
                <w:b/>
                <w:sz w:val="28"/>
              </w:rPr>
            </w:pPr>
            <w:r>
              <w:rPr>
                <w:rStyle w:val="NormalCharacter"/>
                <w:rFonts w:ascii="仿宋" w:eastAsia="仿宋" w:hAnsi="仿宋"/>
                <w:b/>
                <w:sz w:val="28"/>
              </w:rPr>
              <w:t>作品名称</w:t>
            </w:r>
          </w:p>
        </w:tc>
        <w:tc>
          <w:tcPr>
            <w:tcW w:w="1454" w:type="dxa"/>
            <w:tcBorders>
              <w:top w:val="single" w:sz="4" w:space="0" w:color="000000"/>
              <w:left w:val="single" w:sz="4" w:space="0" w:color="000000"/>
              <w:bottom w:val="single" w:sz="4" w:space="0" w:color="000000"/>
              <w:right w:val="single" w:sz="4" w:space="0" w:color="000000"/>
            </w:tcBorders>
          </w:tcPr>
          <w:p w:rsidR="00646257" w:rsidRDefault="0039065E">
            <w:pPr>
              <w:jc w:val="center"/>
              <w:rPr>
                <w:rStyle w:val="NormalCharacter"/>
                <w:rFonts w:ascii="仿宋" w:eastAsia="仿宋" w:hAnsi="仿宋"/>
                <w:b/>
                <w:sz w:val="28"/>
              </w:rPr>
            </w:pPr>
            <w:r>
              <w:rPr>
                <w:rStyle w:val="NormalCharacter"/>
                <w:rFonts w:ascii="仿宋" w:eastAsia="仿宋" w:hAnsi="仿宋"/>
                <w:b/>
                <w:sz w:val="28"/>
              </w:rPr>
              <w:t>学号</w:t>
            </w: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39065E">
            <w:pPr>
              <w:jc w:val="center"/>
              <w:rPr>
                <w:rStyle w:val="NormalCharacter"/>
                <w:rFonts w:ascii="仿宋" w:eastAsia="仿宋" w:hAnsi="仿宋"/>
                <w:b/>
                <w:sz w:val="28"/>
              </w:rPr>
            </w:pPr>
            <w:r>
              <w:rPr>
                <w:rStyle w:val="NormalCharacter"/>
                <w:rFonts w:ascii="仿宋" w:eastAsia="仿宋" w:hAnsi="仿宋"/>
                <w:b/>
                <w:sz w:val="28"/>
              </w:rPr>
              <w:t>姓名</w:t>
            </w: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39065E">
            <w:pPr>
              <w:jc w:val="center"/>
              <w:rPr>
                <w:rStyle w:val="NormalCharacter"/>
                <w:rFonts w:ascii="仿宋" w:eastAsia="仿宋" w:hAnsi="仿宋"/>
                <w:b/>
                <w:sz w:val="28"/>
              </w:rPr>
            </w:pPr>
            <w:r>
              <w:rPr>
                <w:rStyle w:val="NormalCharacter"/>
                <w:rFonts w:ascii="仿宋" w:eastAsia="仿宋" w:hAnsi="仿宋"/>
                <w:b/>
                <w:sz w:val="28"/>
              </w:rPr>
              <w:t>联系方式</w:t>
            </w:r>
          </w:p>
        </w:tc>
      </w:tr>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r>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r>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r>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r>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r>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r>
      <w:tr w:rsidR="00646257">
        <w:tblPrEx>
          <w:tblCellMar>
            <w:top w:w="0" w:type="dxa"/>
            <w:bottom w:w="0" w:type="dxa"/>
          </w:tblCellMar>
        </w:tblPrEx>
        <w:tc>
          <w:tcPr>
            <w:tcW w:w="1452"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646257" w:rsidRDefault="00646257">
            <w:pPr>
              <w:spacing w:line="360" w:lineRule="auto"/>
              <w:ind w:firstLineChars="200" w:firstLine="560"/>
              <w:jc w:val="left"/>
              <w:rPr>
                <w:rStyle w:val="NormalCharacter"/>
                <w:rFonts w:ascii="仿宋" w:eastAsia="仿宋" w:hAnsi="仿宋"/>
                <w:color w:val="000000"/>
                <w:sz w:val="28"/>
                <w:szCs w:val="28"/>
              </w:rPr>
            </w:pPr>
          </w:p>
        </w:tc>
      </w:tr>
    </w:tbl>
    <w:p w:rsidR="00646257" w:rsidRDefault="0039065E">
      <w:pPr>
        <w:spacing w:line="480" w:lineRule="auto"/>
        <w:ind w:firstLine="480"/>
        <w:rPr>
          <w:rStyle w:val="NormalCharacter"/>
          <w:rFonts w:ascii="仿宋" w:eastAsia="仿宋" w:hAnsi="仿宋"/>
          <w:color w:val="000000"/>
          <w:sz w:val="28"/>
          <w:szCs w:val="28"/>
        </w:rPr>
      </w:pPr>
      <w:r>
        <w:rPr>
          <w:rStyle w:val="NormalCharacter"/>
          <w:rFonts w:ascii="仿宋" w:eastAsia="仿宋" w:hAnsi="仿宋"/>
          <w:color w:val="000000"/>
          <w:sz w:val="28"/>
          <w:szCs w:val="28"/>
        </w:rPr>
        <w:t xml:space="preserve">                 </w:t>
      </w:r>
    </w:p>
    <w:p w:rsidR="00646257" w:rsidRDefault="00646257">
      <w:pPr>
        <w:spacing w:line="480" w:lineRule="auto"/>
        <w:ind w:firstLineChars="200" w:firstLine="560"/>
        <w:rPr>
          <w:rStyle w:val="NormalCharacter"/>
          <w:rFonts w:ascii="仿宋" w:eastAsia="仿宋" w:hAnsi="仿宋"/>
          <w:sz w:val="28"/>
          <w:szCs w:val="28"/>
        </w:rPr>
      </w:pPr>
    </w:p>
    <w:p w:rsidR="00646257" w:rsidRDefault="00646257">
      <w:pPr>
        <w:spacing w:line="480" w:lineRule="auto"/>
        <w:ind w:firstLineChars="200" w:firstLine="560"/>
        <w:jc w:val="left"/>
        <w:rPr>
          <w:rStyle w:val="NormalCharacter"/>
          <w:rFonts w:ascii="仿宋" w:eastAsia="仿宋" w:hAnsi="仿宋"/>
          <w:sz w:val="28"/>
          <w:szCs w:val="28"/>
        </w:rPr>
      </w:pPr>
    </w:p>
    <w:sectPr w:rsidR="00646257">
      <w:headerReference w:type="default" r:id="rId6"/>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5E" w:rsidRDefault="0039065E">
      <w:r>
        <w:separator/>
      </w:r>
    </w:p>
  </w:endnote>
  <w:endnote w:type="continuationSeparator" w:id="0">
    <w:p w:rsidR="0039065E" w:rsidRDefault="0039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华文仿宋"/>
    <w:panose1 w:val="02010600040101010101"/>
    <w:charset w:val="86"/>
    <w:family w:val="auto"/>
    <w:pitch w:val="variable"/>
    <w:sig w:usb0="00000287" w:usb1="080F0000" w:usb2="00000010" w:usb3="00000000" w:csb0="0004009F" w:csb1="00000000"/>
  </w:font>
  <w:font w:name="华文行楷">
    <w:altName w:val="华文行楷"/>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font>
  <w:font w:name="华文新魏">
    <w:altName w:val="华文新魏"/>
    <w:panose1 w:val="02010800040101010101"/>
    <w:charset w:val="86"/>
    <w:family w:val="auto"/>
    <w:pitch w:val="variable"/>
    <w:sig w:usb0="00000001" w:usb1="080F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5E" w:rsidRDefault="0039065E">
      <w:r>
        <w:separator/>
      </w:r>
    </w:p>
  </w:footnote>
  <w:footnote w:type="continuationSeparator" w:id="0">
    <w:p w:rsidR="0039065E" w:rsidRDefault="0039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257" w:rsidRDefault="00646257">
    <w:pPr>
      <w:pStyle w:val="1"/>
      <w:pBdr>
        <w:bottom w:val="nil"/>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646257"/>
    <w:rsid w:val="00157A20"/>
    <w:rsid w:val="0039065E"/>
    <w:rsid w:val="0064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F724"/>
  <w15:docId w15:val="{B8108654-9217-4B25-9109-2D1A0FAA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tyle>
  <w:style w:type="paragraph" w:customStyle="1" w:styleId="1">
    <w:name w:val="页眉1"/>
    <w:basedOn w:val="a"/>
    <w:pPr>
      <w:pBdr>
        <w:bottom w:val="single" w:sz="6" w:space="1" w:color="000000"/>
      </w:pBdr>
      <w:tabs>
        <w:tab w:val="center" w:pos="4153"/>
        <w:tab w:val="right" w:pos="8306"/>
      </w:tabs>
      <w:snapToGrid w:val="0"/>
      <w:jc w:val="center"/>
    </w:pPr>
    <w:rPr>
      <w:sz w:val="18"/>
      <w:szCs w:val="18"/>
    </w:rPr>
  </w:style>
  <w:style w:type="paragraph" w:customStyle="1" w:styleId="10">
    <w:name w:val="页脚1"/>
    <w:basedOn w:val="a"/>
    <w:pPr>
      <w:tabs>
        <w:tab w:val="center" w:pos="4153"/>
        <w:tab w:val="right" w:pos="8306"/>
      </w:tabs>
      <w:snapToGrid w:val="0"/>
      <w:jc w:val="left"/>
    </w:pPr>
    <w:rPr>
      <w:sz w:val="18"/>
      <w:szCs w:val="18"/>
    </w:rPr>
  </w:style>
  <w:style w:type="paragraph" w:customStyle="1" w:styleId="Acetate">
    <w:name w:val="Acetate"/>
    <w:basedOn w:val="a"/>
    <w:rPr>
      <w:sz w:val="18"/>
      <w:szCs w:val="18"/>
    </w:rPr>
  </w:style>
  <w:style w:type="table" w:customStyle="1" w:styleId="TableGrid">
    <w:name w:val="TableGrid"/>
    <w:basedOn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196</Words>
  <Characters>1118</Characters>
  <Application>Microsoft Office Word</Application>
  <DocSecurity>0</DocSecurity>
  <Lines>9</Lines>
  <Paragraphs>2</Paragraphs>
  <ScaleCrop>false</ScaleCrop>
  <Company>User</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2</cp:revision>
  <dcterms:created xsi:type="dcterms:W3CDTF">2020-04-02T08:15:00Z</dcterms:created>
  <dcterms:modified xsi:type="dcterms:W3CDTF">2020-04-04T03:34:00Z</dcterms:modified>
</cp:coreProperties>
</file>