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表现材料</w:t>
      </w:r>
    </w:p>
    <w:p>
      <w:pPr>
        <w:jc w:val="center"/>
        <w:rPr>
          <w:rFonts w:hint="eastAsia" w:ascii="宋体" w:hAnsi="宋体" w:eastAsia="宋体" w:cs="宋体"/>
          <w:sz w:val="22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，共青团员，学号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XXXXXXXXXX</w:t>
      </w:r>
      <w:r>
        <w:rPr>
          <w:rFonts w:hint="eastAsia" w:ascii="仿宋" w:hAnsi="仿宋" w:eastAsia="仿宋" w:cs="仿宋"/>
          <w:sz w:val="28"/>
          <w:szCs w:val="28"/>
        </w:rPr>
        <w:t xml:space="preserve"> ，身份证号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XXXXXXXXXXXX</w:t>
      </w:r>
      <w:r>
        <w:rPr>
          <w:rFonts w:hint="eastAsia" w:ascii="仿宋" w:hAnsi="仿宋" w:eastAsia="仿宋" w:cs="仿宋"/>
          <w:sz w:val="28"/>
          <w:szCs w:val="28"/>
        </w:rPr>
        <w:t>，为首都经济贸易大学会计学院202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班本科生。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该同学政治立场坚定，思想积极向上，学习认真努力，积极奉献社会，志愿时长累计达到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sz w:val="28"/>
          <w:szCs w:val="28"/>
        </w:rPr>
        <w:t>小时。多次参加科研竞赛，获得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XXXXXXXX,曾荣获xxx奖学金、xxx荣誉称号。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2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该同学在校期间表现良好，学习踏实上进，人际关系融洽，具有较强的实践能力，为人踏实，遵守各项制度，未发生违纪违规行为，没有受过处分。</w:t>
      </w:r>
    </w:p>
    <w:p>
      <w:pPr>
        <w:jc w:val="right"/>
        <w:rPr>
          <w:rFonts w:hint="eastAsia" w:ascii="宋体" w:hAnsi="宋体" w:eastAsia="宋体" w:cs="宋体"/>
          <w:sz w:val="22"/>
          <w:szCs w:val="28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会计学院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YmFkN2Y4OWRmNDEyOGFlYTRmODgwZTlkNDU4NDgifQ=="/>
  </w:docVars>
  <w:rsids>
    <w:rsidRoot w:val="6E377C11"/>
    <w:rsid w:val="4F830B11"/>
    <w:rsid w:val="6E37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2023-10-25T13:00:00Z</dcterms:created>
  <dc:creator>@</dc:creator>
  <cp:lastModifiedBy>H₂SO₄</cp:lastModifiedBy>
  <dcterms:modified xsi:type="dcterms:W3CDTF">2024-11-07T08:58:34Z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42E258E1500D45C69B4975B3855251E0_13</vt:lpwstr>
  </property>
</Properties>
</file>